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1" w:rsidRPr="004A76F1" w:rsidRDefault="004A76F1" w:rsidP="002741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sz w:val="23"/>
          <w:szCs w:val="23"/>
        </w:rPr>
      </w:pPr>
      <w:r w:rsidRPr="004A76F1">
        <w:rPr>
          <w:rFonts w:ascii="MyriadPro-Light" w:hAnsi="MyriadPro-Light" w:cs="MyriadPro-Light"/>
          <w:b/>
          <w:sz w:val="23"/>
          <w:szCs w:val="23"/>
        </w:rPr>
        <w:t>Quotes on Joy</w:t>
      </w:r>
    </w:p>
    <w:p w:rsidR="004A76F1" w:rsidRDefault="004A76F1" w:rsidP="002741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3"/>
          <w:szCs w:val="23"/>
        </w:rPr>
      </w:pP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Sometimes your joy is the source of your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smile, but sometimes your smile can be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the source of your joy.</w:t>
      </w:r>
      <w:r w:rsidR="004A76F1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Cond" w:hAnsi="MyriadPro-Cond" w:cs="MyriadPro-Cond"/>
          <w:sz w:val="23"/>
          <w:szCs w:val="23"/>
        </w:rPr>
        <w:t>—Thich Nhat Hanh</w:t>
      </w:r>
    </w:p>
    <w:p w:rsidR="00BF2D3A" w:rsidRDefault="00BF2D3A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To get the full value of joy you must have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someone to divide it with.</w:t>
      </w:r>
      <w:r w:rsidR="004A76F1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Cond" w:hAnsi="MyriadPro-Cond" w:cs="MyriadPro-Cond"/>
          <w:sz w:val="23"/>
          <w:szCs w:val="23"/>
        </w:rPr>
        <w:t>—Mark Twain</w:t>
      </w:r>
    </w:p>
    <w:p w:rsidR="00BF2D3A" w:rsidRDefault="00BF2D3A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Joy is the infallible sign of the presence of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God.</w:t>
      </w:r>
      <w:r w:rsidR="004A76F1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Cond" w:hAnsi="MyriadPro-Cond" w:cs="MyriadPro-Cond"/>
          <w:sz w:val="23"/>
          <w:szCs w:val="23"/>
        </w:rPr>
        <w:t>—Pierre Teilhard de Chardin</w:t>
      </w:r>
    </w:p>
    <w:p w:rsidR="00BF2D3A" w:rsidRDefault="00BF2D3A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Joy and sorrow are inseparable… together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they come and when one sits alone with</w:t>
      </w: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you… remember that the other is asleep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upon your bed</w:t>
      </w:r>
      <w:r w:rsidR="004A76F1">
        <w:rPr>
          <w:rFonts w:ascii="MyriadPro-Light" w:hAnsi="MyriadPro-Light" w:cs="MyriadPro-Light"/>
          <w:sz w:val="23"/>
          <w:szCs w:val="23"/>
        </w:rPr>
        <w:t xml:space="preserve">. </w:t>
      </w:r>
      <w:r>
        <w:rPr>
          <w:rFonts w:ascii="MyriadPro-Cond" w:hAnsi="MyriadPro-Cond" w:cs="MyriadPro-Cond"/>
          <w:sz w:val="23"/>
          <w:szCs w:val="23"/>
        </w:rPr>
        <w:t>—Kahlil Gibran</w:t>
      </w:r>
    </w:p>
    <w:p w:rsidR="00BF2D3A" w:rsidRDefault="00BF2D3A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Joy is what happens to us when we allow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ourselves to recognize how good things</w:t>
      </w:r>
    </w:p>
    <w:p w:rsidR="00BF2D3A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really are.</w:t>
      </w:r>
      <w:r w:rsidR="004A76F1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Cond" w:hAnsi="MyriadPro-Cond" w:cs="MyriadPro-Cond"/>
          <w:sz w:val="23"/>
          <w:szCs w:val="23"/>
        </w:rPr>
        <w:t>—Marianne Williamson</w:t>
      </w:r>
      <w:r w:rsidR="00BF2D3A">
        <w:rPr>
          <w:rFonts w:ascii="MyriadPro-Cond" w:hAnsi="MyriadPro-Cond" w:cs="MyriadPro-Cond"/>
          <w:sz w:val="23"/>
          <w:szCs w:val="23"/>
        </w:rPr>
        <w:t xml:space="preserve"> </w:t>
      </w:r>
    </w:p>
    <w:p w:rsidR="00BF2D3A" w:rsidRDefault="00BF2D3A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I slept and I dreamed that life is all joy.</w:t>
      </w: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I woke and I saw that life is all service.</w:t>
      </w: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I served and I saw that service is joy.</w:t>
      </w: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  <w:r>
        <w:rPr>
          <w:rFonts w:ascii="MyriadPro-Cond" w:hAnsi="MyriadPro-Cond" w:cs="MyriadPro-Cond"/>
          <w:sz w:val="23"/>
          <w:szCs w:val="23"/>
        </w:rPr>
        <w:t>—Kahlil Gibran</w:t>
      </w:r>
    </w:p>
    <w:p w:rsidR="00BF2D3A" w:rsidRDefault="00BF2D3A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Joy does not simply happen to us. We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have to choose joy and keep choosing it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every day.</w:t>
      </w:r>
      <w:r w:rsidR="004A76F1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Cond" w:hAnsi="MyriadPro-Cond" w:cs="MyriadPro-Cond"/>
          <w:sz w:val="23"/>
          <w:szCs w:val="23"/>
        </w:rPr>
        <w:t>—Henri J.M. Nouwen</w:t>
      </w:r>
    </w:p>
    <w:p w:rsidR="00BF2D3A" w:rsidRDefault="00BF2D3A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Beauty is whatever gives joy.</w:t>
      </w:r>
      <w:r>
        <w:rPr>
          <w:rFonts w:ascii="MyriadPro-Cond" w:hAnsi="MyriadPro-Cond" w:cs="MyriadPro-Cond"/>
          <w:sz w:val="23"/>
          <w:szCs w:val="23"/>
        </w:rPr>
        <w:t>—Edna St. Vincent Millay</w:t>
      </w:r>
    </w:p>
    <w:p w:rsidR="00BF2D3A" w:rsidRDefault="00BF2D3A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There is not one blade of grass, there is no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color in this world that is not intended to</w:t>
      </w: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make us rejoice.</w:t>
      </w:r>
      <w:r>
        <w:rPr>
          <w:rFonts w:ascii="MyriadPro-Cond" w:hAnsi="MyriadPro-Cond" w:cs="MyriadPro-Cond"/>
          <w:sz w:val="23"/>
          <w:szCs w:val="23"/>
        </w:rPr>
        <w:t>—Jean Calvin</w:t>
      </w:r>
    </w:p>
    <w:p w:rsidR="00BF2D3A" w:rsidRDefault="00BF2D3A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Joy multiplies when it is shared among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friends, but grief diminishes with every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division. That is life.</w:t>
      </w:r>
      <w:r>
        <w:rPr>
          <w:rFonts w:ascii="MyriadPro-Cond" w:hAnsi="MyriadPro-Cond" w:cs="MyriadPro-Cond"/>
          <w:sz w:val="23"/>
          <w:szCs w:val="23"/>
        </w:rPr>
        <w:t>—R.A. Salvatore</w:t>
      </w:r>
    </w:p>
    <w:p w:rsidR="00BF2D3A" w:rsidRDefault="00BF2D3A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</w:p>
    <w:p w:rsidR="002741C7" w:rsidRDefault="002741C7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  <w:r>
        <w:rPr>
          <w:rFonts w:ascii="MyriadPro-Light" w:hAnsi="MyriadPro-Light" w:cs="MyriadPro-Light"/>
          <w:sz w:val="23"/>
          <w:szCs w:val="23"/>
        </w:rPr>
        <w:t>We could all do with a bit more joy in our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lives, couldn’t we? The wonderful thing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is that when we start spreading joy, we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begin to actually experience more joy in</w:t>
      </w:r>
      <w:r w:rsidR="00BF2D3A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Light" w:hAnsi="MyriadPro-Light" w:cs="MyriadPro-Light"/>
          <w:sz w:val="23"/>
          <w:szCs w:val="23"/>
        </w:rPr>
        <w:t>our lives too!</w:t>
      </w:r>
      <w:r w:rsidR="004A76F1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Cond" w:hAnsi="MyriadPro-Cond" w:cs="MyriadPro-Cond"/>
          <w:sz w:val="23"/>
          <w:szCs w:val="23"/>
        </w:rPr>
        <w:t>—Steve Goodier</w:t>
      </w:r>
    </w:p>
    <w:p w:rsidR="00BF2D3A" w:rsidRDefault="00BF2D3A" w:rsidP="002741C7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3"/>
          <w:szCs w:val="23"/>
        </w:rPr>
      </w:pPr>
    </w:p>
    <w:p w:rsidR="00C56BA5" w:rsidRDefault="002741C7" w:rsidP="002741C7">
      <w:r>
        <w:rPr>
          <w:rFonts w:ascii="MyriadPro-Light" w:hAnsi="MyriadPro-Light" w:cs="MyriadPro-Light"/>
          <w:sz w:val="23"/>
          <w:szCs w:val="23"/>
        </w:rPr>
        <w:t>Scatter joy!</w:t>
      </w:r>
      <w:r w:rsidR="004A76F1">
        <w:rPr>
          <w:rFonts w:ascii="MyriadPro-Light" w:hAnsi="MyriadPro-Light" w:cs="MyriadPro-Light"/>
          <w:sz w:val="23"/>
          <w:szCs w:val="23"/>
        </w:rPr>
        <w:t xml:space="preserve"> </w:t>
      </w:r>
      <w:r>
        <w:rPr>
          <w:rFonts w:ascii="MyriadPro-Cond" w:hAnsi="MyriadPro-Cond" w:cs="MyriadPro-Cond"/>
          <w:sz w:val="23"/>
          <w:szCs w:val="23"/>
        </w:rPr>
        <w:t>—Ralph Waldo Emerson</w:t>
      </w:r>
    </w:p>
    <w:sectPr w:rsidR="00C56BA5" w:rsidSect="00C5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2741C7"/>
    <w:rsid w:val="002741C7"/>
    <w:rsid w:val="004A76F1"/>
    <w:rsid w:val="008E642E"/>
    <w:rsid w:val="00B75AFE"/>
    <w:rsid w:val="00BF2D3A"/>
    <w:rsid w:val="00C5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4</cp:revision>
  <dcterms:created xsi:type="dcterms:W3CDTF">2017-08-26T13:17:00Z</dcterms:created>
  <dcterms:modified xsi:type="dcterms:W3CDTF">2019-07-25T21:26:00Z</dcterms:modified>
</cp:coreProperties>
</file>