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CB" w:rsidRPr="004E0397" w:rsidRDefault="009B32CB" w:rsidP="009B32C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Quotes on </w:t>
      </w:r>
      <w:r w:rsidRPr="004E0397">
        <w:rPr>
          <w:rFonts w:ascii="Arial" w:hAnsi="Arial" w:cs="Arial"/>
          <w:b/>
        </w:rPr>
        <w:t>Beat</w:t>
      </w:r>
      <w:r>
        <w:rPr>
          <w:rFonts w:ascii="Arial" w:hAnsi="Arial" w:cs="Arial"/>
          <w:b/>
        </w:rPr>
        <w:t>ing</w:t>
      </w:r>
      <w:r w:rsidRPr="004E0397">
        <w:rPr>
          <w:rFonts w:ascii="Arial" w:hAnsi="Arial" w:cs="Arial"/>
          <w:b/>
        </w:rPr>
        <w:t xml:space="preserve"> Stress</w:t>
      </w:r>
    </w:p>
    <w:p w:rsidR="009B32CB" w:rsidRPr="004E0397" w:rsidRDefault="009B32CB" w:rsidP="004E0397">
      <w:pPr>
        <w:pStyle w:val="NoSpacing"/>
        <w:rPr>
          <w:rFonts w:ascii="Arial" w:hAnsi="Arial" w:cs="Arial"/>
        </w:rPr>
      </w:pPr>
    </w:p>
    <w:p w:rsidR="009B32CB" w:rsidRDefault="009B32CB" w:rsidP="004E0397">
      <w:pPr>
        <w:pStyle w:val="NoSpacing"/>
        <w:rPr>
          <w:rFonts w:ascii="Arial" w:hAnsi="Arial" w:cs="Arial"/>
        </w:rPr>
      </w:pPr>
      <w:r w:rsidRPr="004E0397">
        <w:rPr>
          <w:rFonts w:ascii="Arial" w:hAnsi="Arial" w:cs="Arial"/>
        </w:rPr>
        <w:t>A 113-year-old man, when asked the secret</w:t>
      </w:r>
      <w:r>
        <w:rPr>
          <w:rFonts w:ascii="Arial" w:hAnsi="Arial" w:cs="Arial"/>
        </w:rPr>
        <w:t xml:space="preserve"> </w:t>
      </w:r>
      <w:r w:rsidRPr="004E0397">
        <w:rPr>
          <w:rFonts w:ascii="Arial" w:hAnsi="Arial" w:cs="Arial"/>
        </w:rPr>
        <w:t>of his longevity, replied, “When it rains,</w:t>
      </w:r>
      <w:r>
        <w:rPr>
          <w:rFonts w:ascii="Arial" w:hAnsi="Arial" w:cs="Arial"/>
        </w:rPr>
        <w:t xml:space="preserve"> </w:t>
      </w:r>
      <w:r w:rsidRPr="004E0397">
        <w:rPr>
          <w:rFonts w:ascii="Arial" w:hAnsi="Arial" w:cs="Arial"/>
        </w:rPr>
        <w:t>I let it.”—Author Unknown</w:t>
      </w:r>
    </w:p>
    <w:p w:rsidR="009B32CB" w:rsidRDefault="009B32CB" w:rsidP="004E0397">
      <w:pPr>
        <w:pStyle w:val="NoSpacing"/>
        <w:rPr>
          <w:rFonts w:ascii="Arial" w:hAnsi="Arial" w:cs="Arial"/>
        </w:rPr>
      </w:pPr>
    </w:p>
    <w:p w:rsidR="009B32CB" w:rsidRPr="00A50C3E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0C3E">
        <w:rPr>
          <w:rFonts w:ascii="Arial" w:hAnsi="Arial" w:cs="Arial"/>
        </w:rPr>
        <w:t>The truth is that stress doesn’t come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from your boss, your kids, your spouse,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traffic jams, health challenges, or other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circumstances. It comes from your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thoughts about these circumstances.</w:t>
      </w:r>
    </w:p>
    <w:p w:rsidR="009B32CB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0C3E">
        <w:rPr>
          <w:rFonts w:ascii="Arial" w:hAnsi="Arial" w:cs="Arial"/>
        </w:rPr>
        <w:t>—Andrew Bernstein</w:t>
      </w:r>
    </w:p>
    <w:p w:rsidR="009B32CB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32CB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0C3E">
        <w:rPr>
          <w:rFonts w:ascii="Arial" w:hAnsi="Arial" w:cs="Arial"/>
        </w:rPr>
        <w:t>Believing that you must do something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perfectly is a recipe for stress, and you’ll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associate that stress with the task and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thus condition yourself to avoid it.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 xml:space="preserve">—Steve </w:t>
      </w:r>
      <w:proofErr w:type="spellStart"/>
      <w:r w:rsidRPr="00A50C3E">
        <w:rPr>
          <w:rFonts w:ascii="Arial" w:hAnsi="Arial" w:cs="Arial"/>
        </w:rPr>
        <w:t>Pavlina</w:t>
      </w:r>
      <w:proofErr w:type="spellEnd"/>
    </w:p>
    <w:p w:rsidR="009B32CB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32CB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0C3E">
        <w:rPr>
          <w:rFonts w:ascii="Arial" w:hAnsi="Arial" w:cs="Arial"/>
        </w:rPr>
        <w:t>For fast-acting relief, try slowing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down.—Lily Tomlin</w:t>
      </w:r>
    </w:p>
    <w:p w:rsidR="009B32CB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32CB" w:rsidRDefault="009B32CB" w:rsidP="004E0397">
      <w:pPr>
        <w:pStyle w:val="NoSpacing"/>
        <w:rPr>
          <w:rFonts w:ascii="Arial" w:hAnsi="Arial" w:cs="Arial"/>
        </w:rPr>
      </w:pPr>
      <w:r w:rsidRPr="004E0397">
        <w:rPr>
          <w:rFonts w:ascii="Arial" w:hAnsi="Arial" w:cs="Arial"/>
        </w:rPr>
        <w:t>If you focus on the negative in any</w:t>
      </w:r>
      <w:r>
        <w:rPr>
          <w:rFonts w:ascii="Arial" w:hAnsi="Arial" w:cs="Arial"/>
        </w:rPr>
        <w:t xml:space="preserve"> </w:t>
      </w:r>
      <w:r w:rsidRPr="004E0397">
        <w:rPr>
          <w:rFonts w:ascii="Arial" w:hAnsi="Arial" w:cs="Arial"/>
        </w:rPr>
        <w:t>situation, you can expect high stress</w:t>
      </w:r>
      <w:r>
        <w:rPr>
          <w:rFonts w:ascii="Arial" w:hAnsi="Arial" w:cs="Arial"/>
        </w:rPr>
        <w:t xml:space="preserve"> </w:t>
      </w:r>
      <w:r w:rsidRPr="004E0397">
        <w:rPr>
          <w:rFonts w:ascii="Arial" w:hAnsi="Arial" w:cs="Arial"/>
        </w:rPr>
        <w:t>levels. However, if you try to see the</w:t>
      </w:r>
      <w:r>
        <w:rPr>
          <w:rFonts w:ascii="Arial" w:hAnsi="Arial" w:cs="Arial"/>
        </w:rPr>
        <w:t xml:space="preserve"> </w:t>
      </w:r>
      <w:r w:rsidRPr="004E0397">
        <w:rPr>
          <w:rFonts w:ascii="Arial" w:hAnsi="Arial" w:cs="Arial"/>
        </w:rPr>
        <w:t>good in a situation, your stress levels will</w:t>
      </w:r>
      <w:r>
        <w:rPr>
          <w:rFonts w:ascii="Arial" w:hAnsi="Arial" w:cs="Arial"/>
        </w:rPr>
        <w:t xml:space="preserve"> </w:t>
      </w:r>
      <w:r w:rsidRPr="004E0397">
        <w:rPr>
          <w:rFonts w:ascii="Arial" w:hAnsi="Arial" w:cs="Arial"/>
        </w:rPr>
        <w:t xml:space="preserve">greatly diminish.—Catherine </w:t>
      </w:r>
      <w:proofErr w:type="spellStart"/>
      <w:r w:rsidRPr="004E0397">
        <w:rPr>
          <w:rFonts w:ascii="Arial" w:hAnsi="Arial" w:cs="Arial"/>
        </w:rPr>
        <w:t>Pulsifer</w:t>
      </w:r>
      <w:proofErr w:type="spellEnd"/>
    </w:p>
    <w:p w:rsidR="009B32CB" w:rsidRDefault="009B32CB" w:rsidP="004E0397">
      <w:pPr>
        <w:pStyle w:val="NoSpacing"/>
        <w:rPr>
          <w:rFonts w:ascii="Arial" w:hAnsi="Arial" w:cs="Arial"/>
        </w:rPr>
      </w:pPr>
    </w:p>
    <w:p w:rsidR="009B32CB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0C3E">
        <w:rPr>
          <w:rFonts w:ascii="Arial" w:hAnsi="Arial" w:cs="Arial"/>
        </w:rPr>
        <w:t>It makes no sense to worry about things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you have no control over, because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there’s nothing you can do about them,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and why worry about things you do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control? The activity of worrying keeps</w:t>
      </w:r>
      <w:r w:rsidRPr="009B32CB"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you immobilized.—Wayne Dyer</w:t>
      </w:r>
    </w:p>
    <w:p w:rsidR="009B32CB" w:rsidRPr="00A50C3E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32CB" w:rsidRDefault="009B32CB" w:rsidP="004E0397">
      <w:pPr>
        <w:pStyle w:val="NoSpacing"/>
        <w:rPr>
          <w:rFonts w:ascii="Arial" w:hAnsi="Arial" w:cs="Arial"/>
        </w:rPr>
      </w:pPr>
      <w:r w:rsidRPr="004E0397">
        <w:rPr>
          <w:rFonts w:ascii="Arial" w:hAnsi="Arial" w:cs="Arial"/>
        </w:rPr>
        <w:t>Keep your sense of humor. There’s</w:t>
      </w:r>
      <w:r>
        <w:rPr>
          <w:rFonts w:ascii="Arial" w:hAnsi="Arial" w:cs="Arial"/>
        </w:rPr>
        <w:t xml:space="preserve"> </w:t>
      </w:r>
      <w:r w:rsidRPr="004E0397">
        <w:rPr>
          <w:rFonts w:ascii="Arial" w:hAnsi="Arial" w:cs="Arial"/>
        </w:rPr>
        <w:t>enough stress in the rest of your life</w:t>
      </w:r>
      <w:r>
        <w:rPr>
          <w:rFonts w:ascii="Arial" w:hAnsi="Arial" w:cs="Arial"/>
        </w:rPr>
        <w:t xml:space="preserve"> </w:t>
      </w:r>
      <w:r w:rsidRPr="004E0397">
        <w:rPr>
          <w:rFonts w:ascii="Arial" w:hAnsi="Arial" w:cs="Arial"/>
        </w:rPr>
        <w:t>to let bad shots ruin a game you’re</w:t>
      </w:r>
      <w:r>
        <w:rPr>
          <w:rFonts w:ascii="Arial" w:hAnsi="Arial" w:cs="Arial"/>
        </w:rPr>
        <w:t xml:space="preserve"> </w:t>
      </w:r>
      <w:r w:rsidRPr="004E0397">
        <w:rPr>
          <w:rFonts w:ascii="Arial" w:hAnsi="Arial" w:cs="Arial"/>
        </w:rPr>
        <w:t>supposed to enjoy.—Amy Alcott</w:t>
      </w:r>
    </w:p>
    <w:p w:rsidR="009B32CB" w:rsidRDefault="009B32CB" w:rsidP="004E0397">
      <w:pPr>
        <w:pStyle w:val="NoSpacing"/>
        <w:rPr>
          <w:rFonts w:ascii="Arial" w:hAnsi="Arial" w:cs="Arial"/>
        </w:rPr>
      </w:pPr>
    </w:p>
    <w:p w:rsidR="009B32CB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0C3E">
        <w:rPr>
          <w:rFonts w:ascii="Arial" w:hAnsi="Arial" w:cs="Arial"/>
        </w:rPr>
        <w:t>Our anxiety does not empty tomorrow of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its sorrow, but only empties today of its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strength.—Charles Spurgeon</w:t>
      </w:r>
    </w:p>
    <w:p w:rsidR="009B32CB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32CB" w:rsidRDefault="009B32CB" w:rsidP="004E0397">
      <w:pPr>
        <w:pStyle w:val="NoSpacing"/>
        <w:rPr>
          <w:rFonts w:ascii="Arial" w:hAnsi="Arial" w:cs="Arial"/>
        </w:rPr>
      </w:pPr>
      <w:r w:rsidRPr="004E0397">
        <w:rPr>
          <w:rFonts w:ascii="Arial" w:hAnsi="Arial" w:cs="Arial"/>
        </w:rPr>
        <w:t>Stress believes that everything is an</w:t>
      </w:r>
      <w:r>
        <w:rPr>
          <w:rFonts w:ascii="Arial" w:hAnsi="Arial" w:cs="Arial"/>
        </w:rPr>
        <w:t xml:space="preserve"> </w:t>
      </w:r>
      <w:r w:rsidRPr="004E0397">
        <w:rPr>
          <w:rFonts w:ascii="Arial" w:hAnsi="Arial" w:cs="Arial"/>
        </w:rPr>
        <w:t>emergency.—Natalie Goldberg</w:t>
      </w:r>
    </w:p>
    <w:p w:rsidR="009B32CB" w:rsidRDefault="009B32CB" w:rsidP="004E0397">
      <w:pPr>
        <w:pStyle w:val="NoSpacing"/>
        <w:rPr>
          <w:rFonts w:ascii="Arial" w:hAnsi="Arial" w:cs="Arial"/>
        </w:rPr>
      </w:pPr>
    </w:p>
    <w:p w:rsidR="009B32CB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0C3E">
        <w:rPr>
          <w:rFonts w:ascii="Arial" w:hAnsi="Arial" w:cs="Arial"/>
        </w:rPr>
        <w:t>Stress is not what happens to us. It’s our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response to what happens. And response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is something we can choose.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 xml:space="preserve">—Maureen </w:t>
      </w:r>
      <w:proofErr w:type="spellStart"/>
      <w:r w:rsidRPr="00A50C3E">
        <w:rPr>
          <w:rFonts w:ascii="Arial" w:hAnsi="Arial" w:cs="Arial"/>
        </w:rPr>
        <w:t>Killoran</w:t>
      </w:r>
      <w:proofErr w:type="spellEnd"/>
    </w:p>
    <w:p w:rsidR="009B32CB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32CB" w:rsidRDefault="009B32CB" w:rsidP="004E0397">
      <w:pPr>
        <w:pStyle w:val="NoSpacing"/>
        <w:rPr>
          <w:rFonts w:ascii="Arial" w:hAnsi="Arial" w:cs="Arial"/>
        </w:rPr>
      </w:pPr>
      <w:r w:rsidRPr="004E0397">
        <w:rPr>
          <w:rFonts w:ascii="Arial" w:hAnsi="Arial" w:cs="Arial"/>
        </w:rPr>
        <w:t>Stress is the trash of modern life—we all</w:t>
      </w:r>
      <w:r>
        <w:rPr>
          <w:rFonts w:ascii="Arial" w:hAnsi="Arial" w:cs="Arial"/>
        </w:rPr>
        <w:t xml:space="preserve"> </w:t>
      </w:r>
      <w:r w:rsidRPr="004E0397">
        <w:rPr>
          <w:rFonts w:ascii="Arial" w:hAnsi="Arial" w:cs="Arial"/>
        </w:rPr>
        <w:t>generate it—but if you don’t dispose of it</w:t>
      </w:r>
      <w:r>
        <w:rPr>
          <w:rFonts w:ascii="Arial" w:hAnsi="Arial" w:cs="Arial"/>
        </w:rPr>
        <w:t xml:space="preserve"> </w:t>
      </w:r>
      <w:r w:rsidRPr="004E0397">
        <w:rPr>
          <w:rFonts w:ascii="Arial" w:hAnsi="Arial" w:cs="Arial"/>
        </w:rPr>
        <w:t>properly, it will pile up and overtake your</w:t>
      </w:r>
      <w:r>
        <w:rPr>
          <w:rFonts w:ascii="Arial" w:hAnsi="Arial" w:cs="Arial"/>
        </w:rPr>
        <w:t xml:space="preserve"> </w:t>
      </w:r>
      <w:r w:rsidRPr="004E0397">
        <w:rPr>
          <w:rFonts w:ascii="Arial" w:hAnsi="Arial" w:cs="Arial"/>
        </w:rPr>
        <w:t xml:space="preserve">life.—Terri </w:t>
      </w:r>
      <w:proofErr w:type="spellStart"/>
      <w:r w:rsidRPr="004E0397">
        <w:rPr>
          <w:rFonts w:ascii="Arial" w:hAnsi="Arial" w:cs="Arial"/>
        </w:rPr>
        <w:t>Guillemets</w:t>
      </w:r>
      <w:proofErr w:type="spellEnd"/>
    </w:p>
    <w:p w:rsidR="009B32CB" w:rsidRDefault="009B32CB" w:rsidP="004E0397">
      <w:pPr>
        <w:pStyle w:val="NoSpacing"/>
        <w:rPr>
          <w:rFonts w:ascii="Arial" w:hAnsi="Arial" w:cs="Arial"/>
        </w:rPr>
      </w:pPr>
    </w:p>
    <w:p w:rsidR="009B32CB" w:rsidRDefault="009B32CB" w:rsidP="004E0397">
      <w:pPr>
        <w:pStyle w:val="NoSpacing"/>
        <w:rPr>
          <w:rFonts w:ascii="Arial" w:hAnsi="Arial" w:cs="Arial"/>
        </w:rPr>
      </w:pPr>
      <w:r w:rsidRPr="004E0397">
        <w:rPr>
          <w:rFonts w:ascii="Arial" w:hAnsi="Arial" w:cs="Arial"/>
        </w:rPr>
        <w:t>Take rest; a field that has rested gives a</w:t>
      </w:r>
      <w:r>
        <w:rPr>
          <w:rFonts w:ascii="Arial" w:hAnsi="Arial" w:cs="Arial"/>
        </w:rPr>
        <w:t xml:space="preserve"> </w:t>
      </w:r>
      <w:r w:rsidRPr="004E0397">
        <w:rPr>
          <w:rFonts w:ascii="Arial" w:hAnsi="Arial" w:cs="Arial"/>
        </w:rPr>
        <w:t>bountiful crop.—Ovid</w:t>
      </w:r>
    </w:p>
    <w:p w:rsidR="009B32CB" w:rsidRDefault="009B32CB" w:rsidP="004E0397">
      <w:pPr>
        <w:pStyle w:val="NoSpacing"/>
        <w:rPr>
          <w:rFonts w:ascii="Arial" w:hAnsi="Arial" w:cs="Arial"/>
        </w:rPr>
      </w:pPr>
    </w:p>
    <w:p w:rsidR="009B32CB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0C3E">
        <w:rPr>
          <w:rFonts w:ascii="Arial" w:hAnsi="Arial" w:cs="Arial"/>
        </w:rPr>
        <w:t>Tension is who you think you should be.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Relaxation is who you are.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—Chinese Proverb</w:t>
      </w:r>
    </w:p>
    <w:p w:rsidR="009B32CB" w:rsidRPr="00A50C3E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32CB" w:rsidRDefault="009B32CB" w:rsidP="004E0397">
      <w:pPr>
        <w:pStyle w:val="NoSpacing"/>
        <w:rPr>
          <w:rFonts w:ascii="Arial" w:hAnsi="Arial" w:cs="Arial"/>
        </w:rPr>
      </w:pPr>
      <w:r w:rsidRPr="004E0397">
        <w:rPr>
          <w:rFonts w:ascii="Arial" w:hAnsi="Arial" w:cs="Arial"/>
        </w:rPr>
        <w:t>The greatest weapon against stress is</w:t>
      </w:r>
      <w:r>
        <w:rPr>
          <w:rFonts w:ascii="Arial" w:hAnsi="Arial" w:cs="Arial"/>
        </w:rPr>
        <w:t xml:space="preserve"> </w:t>
      </w:r>
      <w:r w:rsidRPr="004E0397">
        <w:rPr>
          <w:rFonts w:ascii="Arial" w:hAnsi="Arial" w:cs="Arial"/>
        </w:rPr>
        <w:t>our ability to choose one thought over</w:t>
      </w:r>
      <w:r>
        <w:rPr>
          <w:rFonts w:ascii="Arial" w:hAnsi="Arial" w:cs="Arial"/>
        </w:rPr>
        <w:t xml:space="preserve"> </w:t>
      </w:r>
      <w:r w:rsidRPr="004E0397">
        <w:rPr>
          <w:rFonts w:ascii="Arial" w:hAnsi="Arial" w:cs="Arial"/>
        </w:rPr>
        <w:t>another.—William James</w:t>
      </w:r>
    </w:p>
    <w:p w:rsidR="009B32CB" w:rsidRDefault="009B32CB" w:rsidP="004E0397">
      <w:pPr>
        <w:pStyle w:val="NoSpacing"/>
        <w:rPr>
          <w:rFonts w:ascii="Arial" w:hAnsi="Arial" w:cs="Arial"/>
        </w:rPr>
      </w:pPr>
    </w:p>
    <w:p w:rsidR="009B32CB" w:rsidRPr="00A50C3E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0C3E">
        <w:rPr>
          <w:rFonts w:ascii="Arial" w:hAnsi="Arial" w:cs="Arial"/>
        </w:rPr>
        <w:t>The truth is that stress doesn’t come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from your boss, your kids, your spouse,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traffic jams, health challenges, or other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circumstances. It comes from your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thoughts about these circumstances.</w:t>
      </w:r>
    </w:p>
    <w:p w:rsidR="009B32CB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50C3E">
        <w:rPr>
          <w:rFonts w:ascii="Arial" w:hAnsi="Arial" w:cs="Arial"/>
        </w:rPr>
        <w:t>you</w:t>
      </w:r>
      <w:proofErr w:type="gramEnd"/>
      <w:r w:rsidRPr="00A50C3E">
        <w:rPr>
          <w:rFonts w:ascii="Arial" w:hAnsi="Arial" w:cs="Arial"/>
        </w:rPr>
        <w:t xml:space="preserve"> immobilized.—Wayne Dyer</w:t>
      </w:r>
    </w:p>
    <w:p w:rsidR="009B32CB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32CB" w:rsidRDefault="009B32CB" w:rsidP="009B3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0C3E">
        <w:rPr>
          <w:rFonts w:ascii="Arial" w:hAnsi="Arial" w:cs="Arial"/>
        </w:rPr>
        <w:t>Your sense of humor is one of the most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powerful tools you have to make certain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that your daily mood and emotional state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support good health.</w:t>
      </w:r>
      <w:r>
        <w:rPr>
          <w:rFonts w:ascii="Arial" w:hAnsi="Arial" w:cs="Arial"/>
        </w:rPr>
        <w:t xml:space="preserve"> </w:t>
      </w:r>
      <w:r w:rsidRPr="00A50C3E">
        <w:rPr>
          <w:rFonts w:ascii="Arial" w:hAnsi="Arial" w:cs="Arial"/>
        </w:rPr>
        <w:t>—Paul E. McGhee, Ph.D.</w:t>
      </w:r>
    </w:p>
    <w:sectPr w:rsidR="009B32CB" w:rsidSect="008E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86918"/>
    <w:rsid w:val="004E0397"/>
    <w:rsid w:val="00586918"/>
    <w:rsid w:val="008E1DAE"/>
    <w:rsid w:val="009B32CB"/>
    <w:rsid w:val="00CE0A91"/>
    <w:rsid w:val="00D6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3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4</cp:revision>
  <dcterms:created xsi:type="dcterms:W3CDTF">2017-09-04T20:54:00Z</dcterms:created>
  <dcterms:modified xsi:type="dcterms:W3CDTF">2019-07-25T18:44:00Z</dcterms:modified>
</cp:coreProperties>
</file>